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0509" w:rsidRDefault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Приложение № 5 </w:t>
      </w:r>
    </w:p>
    <w:p w:rsidR="00210509" w:rsidRDefault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к Порядку </w:t>
      </w:r>
    </w:p>
    <w:p w:rsidR="00000221" w:rsidRDefault="00000221" w:rsidP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проведения Финансовым отделом </w:t>
      </w:r>
    </w:p>
    <w:p w:rsidR="00210509" w:rsidRDefault="00000221" w:rsidP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Администрации </w:t>
      </w:r>
      <w:proofErr w:type="spellStart"/>
      <w:r>
        <w:rPr>
          <w:rFonts w:ascii="Times New Roman" w:hAnsi="Times New Roman"/>
          <w:color w:val="000000" w:themeColor="text1"/>
        </w:rPr>
        <w:t>Мясниковского</w:t>
      </w:r>
      <w:proofErr w:type="spellEnd"/>
      <w:r>
        <w:rPr>
          <w:rFonts w:ascii="Times New Roman" w:hAnsi="Times New Roman"/>
          <w:color w:val="000000" w:themeColor="text1"/>
        </w:rPr>
        <w:t xml:space="preserve"> района</w:t>
      </w:r>
    </w:p>
    <w:p w:rsidR="00210509" w:rsidRDefault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мониторинга качества </w:t>
      </w:r>
    </w:p>
    <w:p w:rsidR="00210509" w:rsidRDefault="0000022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финансового менеджмента</w:t>
      </w:r>
    </w:p>
    <w:p w:rsidR="00210509" w:rsidRDefault="00210509">
      <w:pPr>
        <w:spacing w:after="0" w:line="240" w:lineRule="auto"/>
        <w:jc w:val="right"/>
        <w:rPr>
          <w:sz w:val="18"/>
        </w:rPr>
      </w:pPr>
    </w:p>
    <w:p w:rsidR="00210509" w:rsidRDefault="00210509"/>
    <w:p w:rsidR="00210509" w:rsidRDefault="00000221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СВЕДЕНИЯ</w:t>
      </w:r>
    </w:p>
    <w:p w:rsidR="00210509" w:rsidRDefault="00000221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 выявленных органами Федерального казначейства, Контрольно-счетной палатой</w:t>
      </w:r>
    </w:p>
    <w:p w:rsidR="00210509" w:rsidRDefault="00000221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Ростовской </w:t>
      </w:r>
      <w:proofErr w:type="gramStart"/>
      <w:r>
        <w:rPr>
          <w:rFonts w:ascii="Times New Roman" w:hAnsi="Times New Roman"/>
          <w:sz w:val="24"/>
        </w:rPr>
        <w:t>области</w:t>
      </w:r>
      <w:r w:rsidR="00AE7C8D">
        <w:rPr>
          <w:rFonts w:ascii="Times New Roman" w:hAnsi="Times New Roman"/>
          <w:sz w:val="24"/>
        </w:rPr>
        <w:t xml:space="preserve"> ,</w:t>
      </w:r>
      <w:proofErr w:type="gramEnd"/>
      <w:r w:rsidR="00C40D96">
        <w:rPr>
          <w:rFonts w:ascii="Times New Roman" w:hAnsi="Times New Roman"/>
          <w:sz w:val="24"/>
        </w:rPr>
        <w:t xml:space="preserve"> </w:t>
      </w:r>
      <w:r w:rsidR="0054057F">
        <w:rPr>
          <w:rFonts w:ascii="Times New Roman" w:hAnsi="Times New Roman"/>
          <w:sz w:val="24"/>
        </w:rPr>
        <w:t xml:space="preserve">Контрольно-ревизионного сектора Администрации </w:t>
      </w:r>
      <w:proofErr w:type="spellStart"/>
      <w:r w:rsidR="0054057F">
        <w:rPr>
          <w:rFonts w:ascii="Times New Roman" w:hAnsi="Times New Roman"/>
          <w:sz w:val="24"/>
        </w:rPr>
        <w:t>Мясниковского</w:t>
      </w:r>
      <w:proofErr w:type="spellEnd"/>
      <w:r w:rsidR="0054057F">
        <w:rPr>
          <w:rFonts w:ascii="Times New Roman" w:hAnsi="Times New Roman"/>
          <w:sz w:val="24"/>
        </w:rPr>
        <w:t xml:space="preserve"> района, </w:t>
      </w:r>
      <w:r>
        <w:rPr>
          <w:rFonts w:ascii="Times New Roman" w:hAnsi="Times New Roman"/>
          <w:sz w:val="24"/>
        </w:rPr>
        <w:t>допущенных главным распорядителям средств</w:t>
      </w:r>
    </w:p>
    <w:p w:rsidR="00210509" w:rsidRDefault="00000221">
      <w:pPr>
        <w:pStyle w:val="ConsPlusNonformat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бюджета </w:t>
      </w:r>
      <w:proofErr w:type="spellStart"/>
      <w:r w:rsidR="00964B39">
        <w:rPr>
          <w:rFonts w:ascii="Times New Roman" w:hAnsi="Times New Roman"/>
          <w:sz w:val="24"/>
        </w:rPr>
        <w:t>Мясниковского</w:t>
      </w:r>
      <w:proofErr w:type="spellEnd"/>
      <w:r w:rsidR="00964B39">
        <w:rPr>
          <w:rFonts w:ascii="Times New Roman" w:hAnsi="Times New Roman"/>
          <w:sz w:val="24"/>
        </w:rPr>
        <w:t xml:space="preserve"> района</w:t>
      </w:r>
      <w:r>
        <w:rPr>
          <w:rFonts w:ascii="Times New Roman" w:hAnsi="Times New Roman"/>
          <w:sz w:val="24"/>
        </w:rPr>
        <w:t xml:space="preserve"> в отчетном периоде </w:t>
      </w:r>
    </w:p>
    <w:p w:rsidR="00210509" w:rsidRDefault="00210509">
      <w:pPr>
        <w:pStyle w:val="ConsPlusNormal"/>
        <w:rPr>
          <w:rFonts w:ascii="Times New Roman" w:hAnsi="Times New Roman"/>
          <w:sz w:val="24"/>
        </w:rPr>
      </w:pPr>
    </w:p>
    <w:tbl>
      <w:tblPr>
        <w:tblW w:w="0" w:type="auto"/>
        <w:tblInd w:w="-647" w:type="dxa"/>
        <w:tblBorders>
          <w:right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21"/>
        <w:gridCol w:w="1724"/>
        <w:gridCol w:w="1193"/>
        <w:gridCol w:w="1989"/>
        <w:gridCol w:w="495"/>
        <w:gridCol w:w="981"/>
        <w:gridCol w:w="927"/>
        <w:gridCol w:w="1795"/>
        <w:gridCol w:w="177"/>
      </w:tblGrid>
      <w:tr w:rsidR="00210509">
        <w:trPr>
          <w:trHeight w:val="278"/>
        </w:trPr>
        <w:tc>
          <w:tcPr>
            <w:tcW w:w="9825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 20__ г.</w:t>
            </w:r>
          </w:p>
        </w:tc>
        <w:tc>
          <w:tcPr>
            <w:tcW w:w="177" w:type="dxa"/>
            <w:tcBorders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</w:tr>
      <w:tr w:rsidR="00210509">
        <w:trPr>
          <w:trHeight w:val="426"/>
        </w:trPr>
        <w:tc>
          <w:tcPr>
            <w:tcW w:w="612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 распорядитель средств бюджета</w:t>
            </w:r>
            <w:r w:rsidR="00964B39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964B39">
              <w:rPr>
                <w:rFonts w:ascii="Times New Roman" w:hAnsi="Times New Roman"/>
                <w:sz w:val="24"/>
              </w:rPr>
              <w:t>Мясниковского</w:t>
            </w:r>
            <w:proofErr w:type="spellEnd"/>
            <w:r w:rsidR="00964B39">
              <w:rPr>
                <w:rFonts w:ascii="Times New Roman" w:hAnsi="Times New Roman"/>
                <w:sz w:val="24"/>
              </w:rPr>
              <w:t xml:space="preserve"> района</w:t>
            </w:r>
          </w:p>
        </w:tc>
        <w:tc>
          <w:tcPr>
            <w:tcW w:w="370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rPr>
                <w:sz w:val="24"/>
              </w:rPr>
            </w:pPr>
            <w:r>
              <w:rPr>
                <w:sz w:val="24"/>
              </w:rPr>
              <w:t>_____________________________</w:t>
            </w:r>
          </w:p>
        </w:tc>
        <w:tc>
          <w:tcPr>
            <w:tcW w:w="177" w:type="dxa"/>
            <w:tcBorders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</w:tr>
      <w:tr w:rsidR="00210509">
        <w:trPr>
          <w:trHeight w:val="278"/>
        </w:trPr>
        <w:tc>
          <w:tcPr>
            <w:tcW w:w="612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Периодичность: годовая</w:t>
            </w:r>
          </w:p>
        </w:tc>
        <w:tc>
          <w:tcPr>
            <w:tcW w:w="370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7" w:type="dxa"/>
            <w:tcBorders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</w:tr>
      <w:tr w:rsidR="00210509">
        <w:trPr>
          <w:trHeight w:val="495"/>
        </w:trPr>
        <w:tc>
          <w:tcPr>
            <w:tcW w:w="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1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Содержание нарушения (с указанием ссылок на соответствующие пункты, части, статьи нормативных правовых актов, положения которых нарушены), в том числе </w:t>
            </w:r>
            <w:proofErr w:type="gramStart"/>
            <w:r>
              <w:rPr>
                <w:rFonts w:ascii="Times New Roman" w:hAnsi="Times New Roman"/>
                <w:sz w:val="20"/>
              </w:rPr>
              <w:t>нарушения  при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управлении и распоряжении </w:t>
            </w:r>
            <w:r w:rsidR="00AE7C8D">
              <w:rPr>
                <w:rFonts w:ascii="Times New Roman" w:hAnsi="Times New Roman"/>
                <w:sz w:val="20"/>
              </w:rPr>
              <w:t>муниципальной</w:t>
            </w:r>
            <w:r>
              <w:rPr>
                <w:rFonts w:ascii="Times New Roman" w:hAnsi="Times New Roman"/>
                <w:sz w:val="20"/>
              </w:rPr>
              <w:t xml:space="preserve"> собственностью</w:t>
            </w:r>
          </w:p>
          <w:p w:rsidR="00210509" w:rsidRDefault="00210509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Нарушение в денежном выражении, тыс. руб.</w:t>
            </w:r>
          </w:p>
        </w:tc>
        <w:tc>
          <w:tcPr>
            <w:tcW w:w="19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Принятые органами </w:t>
            </w:r>
            <w:r w:rsidR="00C40D96">
              <w:rPr>
                <w:rFonts w:ascii="Times New Roman" w:hAnsi="Times New Roman"/>
              </w:rPr>
              <w:t>муниц</w:t>
            </w:r>
            <w:r w:rsidR="004774DB">
              <w:rPr>
                <w:rFonts w:ascii="Times New Roman" w:hAnsi="Times New Roman"/>
              </w:rPr>
              <w:t>и</w:t>
            </w:r>
            <w:r w:rsidR="00C40D96">
              <w:rPr>
                <w:rFonts w:ascii="Times New Roman" w:hAnsi="Times New Roman"/>
              </w:rPr>
              <w:t xml:space="preserve">пального </w:t>
            </w:r>
            <w:r>
              <w:rPr>
                <w:rFonts w:ascii="Times New Roman" w:hAnsi="Times New Roman"/>
              </w:rPr>
              <w:t>финансового контроля решения</w:t>
            </w:r>
          </w:p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(Представления, предписания, заключения органов Федерального казначейства, Контрольно- счетной палаты Ростовской области</w:t>
            </w:r>
            <w:r w:rsidR="00C40D96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54057F" w:rsidRPr="0054057F">
              <w:rPr>
                <w:rFonts w:ascii="Times New Roman" w:hAnsi="Times New Roman"/>
              </w:rPr>
              <w:t xml:space="preserve">Контрольно-ревизионного сектора Администрации </w:t>
            </w:r>
            <w:proofErr w:type="spellStart"/>
            <w:r w:rsidR="0054057F" w:rsidRPr="0054057F">
              <w:rPr>
                <w:rFonts w:ascii="Times New Roman" w:hAnsi="Times New Roman"/>
              </w:rPr>
              <w:t>Мясниковского</w:t>
            </w:r>
            <w:proofErr w:type="spellEnd"/>
            <w:r w:rsidR="0054057F" w:rsidRPr="0054057F">
              <w:rPr>
                <w:rFonts w:ascii="Times New Roman" w:hAnsi="Times New Roman"/>
              </w:rPr>
              <w:t xml:space="preserve"> района</w:t>
            </w:r>
            <w:r w:rsidR="0054057F">
              <w:rPr>
                <w:rFonts w:ascii="Times New Roman" w:hAnsi="Times New Roman"/>
              </w:rPr>
              <w:t>,</w:t>
            </w:r>
            <w:bookmarkStart w:id="0" w:name="_GoBack"/>
            <w:bookmarkEnd w:id="0"/>
            <w:r w:rsidR="0054057F" w:rsidRPr="0054057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ед. </w:t>
            </w:r>
          </w:p>
        </w:tc>
        <w:tc>
          <w:tcPr>
            <w:tcW w:w="4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представлений, предписаний, заключений органов Федерального казначейства, Контрольно-счетной палаты Ростовской области</w:t>
            </w:r>
            <w:r w:rsidR="0054057F">
              <w:rPr>
                <w:rFonts w:ascii="Times New Roman" w:hAnsi="Times New Roman"/>
              </w:rPr>
              <w:t>,</w:t>
            </w:r>
            <w:r w:rsidR="0054057F">
              <w:rPr>
                <w:rFonts w:ascii="Times New Roman" w:hAnsi="Times New Roman"/>
                <w:sz w:val="24"/>
              </w:rPr>
              <w:t xml:space="preserve"> </w:t>
            </w:r>
            <w:r w:rsidR="0054057F" w:rsidRPr="0054057F">
              <w:rPr>
                <w:rFonts w:ascii="Times New Roman" w:hAnsi="Times New Roman"/>
              </w:rPr>
              <w:t xml:space="preserve">Контрольно-ревизионного сектора Администрации </w:t>
            </w:r>
            <w:proofErr w:type="spellStart"/>
            <w:r w:rsidR="0054057F" w:rsidRPr="0054057F">
              <w:rPr>
                <w:rFonts w:ascii="Times New Roman" w:hAnsi="Times New Roman"/>
              </w:rPr>
              <w:t>Мясниковского</w:t>
            </w:r>
            <w:proofErr w:type="spellEnd"/>
            <w:r w:rsidR="0054057F" w:rsidRPr="0054057F">
              <w:rPr>
                <w:rFonts w:ascii="Times New Roman" w:hAnsi="Times New Roman"/>
              </w:rPr>
              <w:t xml:space="preserve"> района</w:t>
            </w:r>
            <w:r>
              <w:rPr>
                <w:rFonts w:ascii="Times New Roman" w:hAnsi="Times New Roman"/>
              </w:rPr>
              <w:t xml:space="preserve">   </w:t>
            </w:r>
          </w:p>
        </w:tc>
      </w:tr>
      <w:tr w:rsidR="00210509">
        <w:trPr>
          <w:trHeight w:val="479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43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исполненных главным распорядителем средств бюджета</w:t>
            </w:r>
            <w:r w:rsidR="00AE7C8D">
              <w:rPr>
                <w:rFonts w:ascii="Times New Roman" w:hAnsi="Times New Roman"/>
              </w:rPr>
              <w:t xml:space="preserve"> </w:t>
            </w:r>
            <w:proofErr w:type="spellStart"/>
            <w:r w:rsidR="00AE7C8D">
              <w:rPr>
                <w:rFonts w:ascii="Times New Roman" w:hAnsi="Times New Roman"/>
              </w:rPr>
              <w:t>Мясниковского</w:t>
            </w:r>
            <w:proofErr w:type="spellEnd"/>
            <w:r w:rsidR="00AE7C8D">
              <w:rPr>
                <w:rFonts w:ascii="Times New Roman" w:hAnsi="Times New Roman"/>
              </w:rPr>
              <w:t xml:space="preserve"> района</w:t>
            </w:r>
            <w:r>
              <w:rPr>
                <w:rFonts w:ascii="Times New Roman" w:hAnsi="Times New Roman"/>
              </w:rPr>
              <w:t xml:space="preserve">, ед. </w:t>
            </w:r>
          </w:p>
        </w:tc>
      </w:tr>
      <w:tr w:rsidR="00210509">
        <w:trPr>
          <w:trHeight w:val="906"/>
        </w:trPr>
        <w:tc>
          <w:tcPr>
            <w:tcW w:w="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1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9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/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полностью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частично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причины частичного исполнения (неисполнения)  </w:t>
            </w:r>
          </w:p>
        </w:tc>
      </w:tr>
      <w:tr w:rsidR="00210509">
        <w:trPr>
          <w:trHeight w:val="28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00022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210509">
        <w:trPr>
          <w:trHeight w:val="28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210509">
        <w:trPr>
          <w:trHeight w:val="284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210509">
        <w:trPr>
          <w:trHeight w:val="301"/>
        </w:trPr>
        <w:tc>
          <w:tcPr>
            <w:tcW w:w="72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8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10509" w:rsidRDefault="00210509">
            <w:pPr>
              <w:pStyle w:val="ConsPlusNormal"/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:rsidR="00210509" w:rsidRDefault="00210509">
      <w:pPr>
        <w:pStyle w:val="ConsPlusNormal"/>
        <w:rPr>
          <w:rFonts w:ascii="Times New Roman" w:hAnsi="Times New Roman"/>
          <w:sz w:val="24"/>
        </w:rPr>
      </w:pPr>
    </w:p>
    <w:p w:rsidR="00210509" w:rsidRDefault="00210509">
      <w:pPr>
        <w:pStyle w:val="ConsPlusNormal"/>
        <w:rPr>
          <w:rFonts w:ascii="Times New Roman" w:hAnsi="Times New Roman"/>
          <w:sz w:val="24"/>
        </w:rPr>
      </w:pPr>
    </w:p>
    <w:p w:rsidR="00210509" w:rsidRDefault="0000022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Руководитель    __________</w:t>
      </w:r>
      <w:proofErr w:type="gramStart"/>
      <w:r>
        <w:rPr>
          <w:rFonts w:ascii="Times New Roman" w:hAnsi="Times New Roman"/>
          <w:sz w:val="24"/>
        </w:rPr>
        <w:t>_  _</w:t>
      </w:r>
      <w:proofErr w:type="gramEnd"/>
      <w:r>
        <w:rPr>
          <w:rFonts w:ascii="Times New Roman" w:hAnsi="Times New Roman"/>
          <w:sz w:val="24"/>
        </w:rPr>
        <w:t>________________________</w:t>
      </w:r>
    </w:p>
    <w:p w:rsidR="00210509" w:rsidRDefault="0000022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(</w:t>
      </w:r>
      <w:proofErr w:type="gramStart"/>
      <w:r>
        <w:rPr>
          <w:rFonts w:ascii="Times New Roman" w:hAnsi="Times New Roman"/>
          <w:sz w:val="24"/>
        </w:rPr>
        <w:t xml:space="preserve">подпись)   </w:t>
      </w:r>
      <w:proofErr w:type="gramEnd"/>
      <w:r>
        <w:rPr>
          <w:rFonts w:ascii="Times New Roman" w:hAnsi="Times New Roman"/>
          <w:sz w:val="24"/>
        </w:rPr>
        <w:t xml:space="preserve">        (расшифровка подписи)</w:t>
      </w:r>
    </w:p>
    <w:p w:rsidR="00210509" w:rsidRDefault="00210509">
      <w:pPr>
        <w:pStyle w:val="ConsPlusNonformat"/>
        <w:jc w:val="both"/>
        <w:rPr>
          <w:rFonts w:ascii="Times New Roman" w:hAnsi="Times New Roman"/>
          <w:sz w:val="24"/>
        </w:rPr>
      </w:pPr>
    </w:p>
    <w:p w:rsidR="00210509" w:rsidRDefault="0000022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Исполнитель   _______________ _________ _______________________ _____________</w:t>
      </w:r>
    </w:p>
    <w:p w:rsidR="00210509" w:rsidRDefault="00000221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(</w:t>
      </w:r>
      <w:proofErr w:type="gramStart"/>
      <w:r>
        <w:rPr>
          <w:rFonts w:ascii="Times New Roman" w:hAnsi="Times New Roman"/>
          <w:sz w:val="24"/>
        </w:rPr>
        <w:t xml:space="preserve">должность)   </w:t>
      </w:r>
      <w:proofErr w:type="gramEnd"/>
      <w:r>
        <w:rPr>
          <w:rFonts w:ascii="Times New Roman" w:hAnsi="Times New Roman"/>
          <w:sz w:val="24"/>
        </w:rPr>
        <w:t xml:space="preserve">    (подпись)      (расшифровка подписи)        (телефон)</w:t>
      </w:r>
    </w:p>
    <w:p w:rsidR="00210509" w:rsidRDefault="00210509">
      <w:pPr>
        <w:pStyle w:val="ConsPlusNonformat"/>
        <w:jc w:val="both"/>
        <w:rPr>
          <w:rFonts w:ascii="Times New Roman" w:hAnsi="Times New Roman"/>
          <w:sz w:val="24"/>
        </w:rPr>
      </w:pPr>
    </w:p>
    <w:p w:rsidR="00210509" w:rsidRDefault="00000221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lastRenderedPageBreak/>
        <w:t xml:space="preserve">"__" _____________ 20__ г.». </w:t>
      </w:r>
    </w:p>
    <w:sectPr w:rsidR="00210509">
      <w:pgSz w:w="11906" w:h="16838"/>
      <w:pgMar w:top="567" w:right="850" w:bottom="28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509"/>
    <w:rsid w:val="00000221"/>
    <w:rsid w:val="00210509"/>
    <w:rsid w:val="004774DB"/>
    <w:rsid w:val="0054057F"/>
    <w:rsid w:val="00964B39"/>
    <w:rsid w:val="00AE7C8D"/>
    <w:rsid w:val="00C4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DB6ED"/>
  <w15:docId w15:val="{96132ABB-AD82-4EA4-8BD0-ED249B59B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ConsPlusNormal">
    <w:name w:val="ConsPlusNormal"/>
    <w:link w:val="ConsPlusNormal0"/>
    <w:pPr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link w:val="a3"/>
    <w:rPr>
      <w:color w:val="0000FF"/>
      <w:u w:val="single"/>
    </w:rPr>
  </w:style>
  <w:style w:type="character" w:styleId="a3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FF"/>
      <w:u w:val="single"/>
    </w:rPr>
  </w:style>
  <w:style w:type="character" w:customStyle="1" w:styleId="1c">
    <w:name w:val="Гиперссылка1"/>
    <w:link w:val="1b"/>
    <w:rPr>
      <w:color w:val="0000FF"/>
      <w:u w:val="single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3">
    <w:name w:val="Основной шрифт абзаца3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2026-01-30T08:14:00Z</dcterms:created>
  <dcterms:modified xsi:type="dcterms:W3CDTF">2026-01-30T09:07:00Z</dcterms:modified>
</cp:coreProperties>
</file>